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F2" w:rsidRPr="00B7196B" w:rsidRDefault="006F06F2" w:rsidP="006F06F2">
      <w:pPr>
        <w:pStyle w:val="ConsNormal"/>
        <w:widowControl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7196B">
        <w:rPr>
          <w:rFonts w:ascii="Times New Roman" w:hAnsi="Times New Roman"/>
          <w:b/>
          <w:sz w:val="28"/>
          <w:szCs w:val="28"/>
        </w:rPr>
        <w:t>Статья 7. Полномочия органов местного самоуправления Поселения по реш</w:t>
      </w:r>
      <w:r w:rsidRPr="00B7196B">
        <w:rPr>
          <w:rFonts w:ascii="Times New Roman" w:hAnsi="Times New Roman"/>
          <w:b/>
          <w:sz w:val="28"/>
          <w:szCs w:val="28"/>
        </w:rPr>
        <w:t>е</w:t>
      </w:r>
      <w:r w:rsidRPr="00B7196B">
        <w:rPr>
          <w:rFonts w:ascii="Times New Roman" w:hAnsi="Times New Roman"/>
          <w:b/>
          <w:sz w:val="28"/>
          <w:szCs w:val="28"/>
        </w:rPr>
        <w:t>нию вопросов местного значения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В целях решения вопросов местного значения органы местного сам</w:t>
      </w:r>
      <w:r w:rsidRPr="00B7196B">
        <w:rPr>
          <w:rFonts w:ascii="Times New Roman" w:hAnsi="Times New Roman"/>
          <w:sz w:val="28"/>
          <w:szCs w:val="28"/>
        </w:rPr>
        <w:t>о</w:t>
      </w:r>
      <w:r w:rsidRPr="00B7196B">
        <w:rPr>
          <w:rFonts w:ascii="Times New Roman" w:hAnsi="Times New Roman"/>
          <w:sz w:val="28"/>
          <w:szCs w:val="28"/>
        </w:rPr>
        <w:t>управления Посел</w:t>
      </w:r>
      <w:r w:rsidRPr="00B7196B">
        <w:rPr>
          <w:rFonts w:ascii="Times New Roman" w:hAnsi="Times New Roman"/>
          <w:sz w:val="28"/>
          <w:szCs w:val="28"/>
        </w:rPr>
        <w:t>е</w:t>
      </w:r>
      <w:r w:rsidRPr="00B7196B">
        <w:rPr>
          <w:rFonts w:ascii="Times New Roman" w:hAnsi="Times New Roman"/>
          <w:sz w:val="28"/>
          <w:szCs w:val="28"/>
        </w:rPr>
        <w:t>ния обладают следующими полномочиями: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 xml:space="preserve">1) принятие Устава </w:t>
      </w:r>
      <w:proofErr w:type="spellStart"/>
      <w:r w:rsidRPr="00B7196B">
        <w:rPr>
          <w:rFonts w:ascii="Times New Roman" w:hAnsi="Times New Roman"/>
          <w:sz w:val="28"/>
          <w:szCs w:val="28"/>
        </w:rPr>
        <w:t>Рудовского</w:t>
      </w:r>
      <w:proofErr w:type="spellEnd"/>
      <w:r w:rsidRPr="00B7196B">
        <w:rPr>
          <w:rFonts w:ascii="Times New Roman" w:hAnsi="Times New Roman"/>
          <w:sz w:val="28"/>
          <w:szCs w:val="28"/>
        </w:rPr>
        <w:t xml:space="preserve"> муниципального образования и внес</w:t>
      </w:r>
      <w:r w:rsidRPr="00B7196B">
        <w:rPr>
          <w:rFonts w:ascii="Times New Roman" w:hAnsi="Times New Roman"/>
          <w:sz w:val="28"/>
          <w:szCs w:val="28"/>
        </w:rPr>
        <w:t>е</w:t>
      </w:r>
      <w:r w:rsidRPr="00B7196B">
        <w:rPr>
          <w:rFonts w:ascii="Times New Roman" w:hAnsi="Times New Roman"/>
          <w:sz w:val="28"/>
          <w:szCs w:val="28"/>
        </w:rPr>
        <w:t>ние в него изменений и дополнений, издание муниципальных правовых а</w:t>
      </w:r>
      <w:r w:rsidRPr="00B7196B">
        <w:rPr>
          <w:rFonts w:ascii="Times New Roman" w:hAnsi="Times New Roman"/>
          <w:sz w:val="28"/>
          <w:szCs w:val="28"/>
        </w:rPr>
        <w:t>к</w:t>
      </w:r>
      <w:r w:rsidRPr="00B7196B">
        <w:rPr>
          <w:rFonts w:ascii="Times New Roman" w:hAnsi="Times New Roman"/>
          <w:sz w:val="28"/>
          <w:szCs w:val="28"/>
        </w:rPr>
        <w:t>тов;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2) установление официальных символов Поселения;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 xml:space="preserve">3) создание муниципальных предприятий и учреждений, </w:t>
      </w:r>
      <w:r w:rsidRPr="00B7196B">
        <w:rPr>
          <w:rFonts w:ascii="Times New Roman" w:hAnsi="Times New Roman"/>
          <w:bCs/>
          <w:sz w:val="28"/>
          <w:szCs w:val="28"/>
        </w:rPr>
        <w:t>осуществл</w:t>
      </w:r>
      <w:r w:rsidRPr="00B7196B">
        <w:rPr>
          <w:rFonts w:ascii="Times New Roman" w:hAnsi="Times New Roman"/>
          <w:bCs/>
          <w:sz w:val="28"/>
          <w:szCs w:val="28"/>
        </w:rPr>
        <w:t>е</w:t>
      </w:r>
      <w:r w:rsidRPr="00B7196B">
        <w:rPr>
          <w:rFonts w:ascii="Times New Roman" w:hAnsi="Times New Roman"/>
          <w:bCs/>
          <w:sz w:val="28"/>
          <w:szCs w:val="28"/>
        </w:rPr>
        <w:t>ние финансового обеспечения деятельности муниципальных казенных учр</w:t>
      </w:r>
      <w:r w:rsidRPr="00B7196B">
        <w:rPr>
          <w:rFonts w:ascii="Times New Roman" w:hAnsi="Times New Roman"/>
          <w:bCs/>
          <w:sz w:val="28"/>
          <w:szCs w:val="28"/>
        </w:rPr>
        <w:t>е</w:t>
      </w:r>
      <w:r w:rsidRPr="00B7196B">
        <w:rPr>
          <w:rFonts w:ascii="Times New Roman" w:hAnsi="Times New Roman"/>
          <w:bCs/>
          <w:sz w:val="28"/>
          <w:szCs w:val="28"/>
        </w:rPr>
        <w:t xml:space="preserve">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Pr="00B7196B">
        <w:rPr>
          <w:rFonts w:ascii="Times New Roman" w:hAnsi="Times New Roman"/>
          <w:sz w:val="28"/>
          <w:szCs w:val="28"/>
        </w:rPr>
        <w:t>осуществление зак</w:t>
      </w:r>
      <w:r w:rsidRPr="00B7196B">
        <w:rPr>
          <w:rFonts w:ascii="Times New Roman" w:hAnsi="Times New Roman"/>
          <w:sz w:val="28"/>
          <w:szCs w:val="28"/>
        </w:rPr>
        <w:t>у</w:t>
      </w:r>
      <w:r w:rsidRPr="00B7196B">
        <w:rPr>
          <w:rFonts w:ascii="Times New Roman" w:hAnsi="Times New Roman"/>
          <w:sz w:val="28"/>
          <w:szCs w:val="28"/>
        </w:rPr>
        <w:t>пок товаров, работ, услуг для обеспечения муниципал</w:t>
      </w:r>
      <w:r w:rsidRPr="00B7196B">
        <w:rPr>
          <w:rFonts w:ascii="Times New Roman" w:hAnsi="Times New Roman"/>
          <w:sz w:val="28"/>
          <w:szCs w:val="28"/>
        </w:rPr>
        <w:t>ь</w:t>
      </w:r>
      <w:r w:rsidRPr="00B7196B">
        <w:rPr>
          <w:rFonts w:ascii="Times New Roman" w:hAnsi="Times New Roman"/>
          <w:sz w:val="28"/>
          <w:szCs w:val="28"/>
        </w:rPr>
        <w:t>ных нужд;</w:t>
      </w:r>
    </w:p>
    <w:p w:rsidR="006F06F2" w:rsidRPr="00B7196B" w:rsidRDefault="006F06F2" w:rsidP="006F06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96B">
        <w:rPr>
          <w:szCs w:val="28"/>
        </w:rPr>
        <w:t>4) установление тарифов на услуги, предоставляемые муниципальными предприятиями и учреждениями и работы, выполняемые муниципальными предприятиями и учр</w:t>
      </w:r>
      <w:r w:rsidRPr="00B7196B">
        <w:rPr>
          <w:szCs w:val="28"/>
        </w:rPr>
        <w:t>е</w:t>
      </w:r>
      <w:r w:rsidRPr="00B7196B">
        <w:rPr>
          <w:szCs w:val="28"/>
        </w:rPr>
        <w:t>ждениями, если иное не предусмотрено федеральными законами, а также регулирование тарифов на подключение к системе комм</w:t>
      </w:r>
      <w:r w:rsidRPr="00B7196B">
        <w:rPr>
          <w:szCs w:val="28"/>
        </w:rPr>
        <w:t>у</w:t>
      </w:r>
      <w:r w:rsidRPr="00B7196B">
        <w:rPr>
          <w:szCs w:val="28"/>
        </w:rPr>
        <w:t>нальной инфраструктуры, тарифов организаций коммунального комплекса на подключение, надбавок к тарифам на товары и услуги организаций коммунал</w:t>
      </w:r>
      <w:r w:rsidRPr="00B7196B">
        <w:rPr>
          <w:szCs w:val="28"/>
        </w:rPr>
        <w:t>ь</w:t>
      </w:r>
      <w:r w:rsidRPr="00B7196B">
        <w:rPr>
          <w:szCs w:val="28"/>
        </w:rPr>
        <w:t>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</w:t>
      </w:r>
      <w:r w:rsidRPr="00B7196B">
        <w:rPr>
          <w:szCs w:val="28"/>
        </w:rPr>
        <w:t>ь</w:t>
      </w:r>
      <w:r w:rsidRPr="00B7196B">
        <w:rPr>
          <w:szCs w:val="28"/>
        </w:rPr>
        <w:t>ного района, в состав кот</w:t>
      </w:r>
      <w:r w:rsidRPr="00B7196B">
        <w:rPr>
          <w:szCs w:val="28"/>
        </w:rPr>
        <w:t>о</w:t>
      </w:r>
      <w:r w:rsidRPr="00B7196B">
        <w:rPr>
          <w:szCs w:val="28"/>
        </w:rPr>
        <w:t>рого входит Поселение;</w:t>
      </w:r>
    </w:p>
    <w:p w:rsidR="006F06F2" w:rsidRPr="00B7196B" w:rsidRDefault="006F06F2" w:rsidP="006F06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96B">
        <w:rPr>
          <w:szCs w:val="28"/>
        </w:rPr>
        <w:t>4.1.) полномочиями по организации теплоснабжения, предусмотре</w:t>
      </w:r>
      <w:r w:rsidRPr="00B7196B">
        <w:rPr>
          <w:szCs w:val="28"/>
        </w:rPr>
        <w:t>н</w:t>
      </w:r>
      <w:r w:rsidRPr="00B7196B">
        <w:rPr>
          <w:szCs w:val="28"/>
        </w:rPr>
        <w:t>ными Федерал</w:t>
      </w:r>
      <w:r w:rsidRPr="00B7196B">
        <w:rPr>
          <w:szCs w:val="28"/>
        </w:rPr>
        <w:t>ь</w:t>
      </w:r>
      <w:r w:rsidRPr="00B7196B">
        <w:rPr>
          <w:szCs w:val="28"/>
        </w:rPr>
        <w:t>ным законом «О теплоснабжении»;</w:t>
      </w:r>
    </w:p>
    <w:p w:rsidR="006F06F2" w:rsidRPr="00B7196B" w:rsidRDefault="006F06F2" w:rsidP="006F06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96B">
        <w:rPr>
          <w:szCs w:val="28"/>
        </w:rPr>
        <w:t>4.2.) полномочиями по организации водоснабжения и водоотведения, предусмотренными Федеральным законом «О водоснабжении и водоотвед</w:t>
      </w:r>
      <w:r w:rsidRPr="00B7196B">
        <w:rPr>
          <w:szCs w:val="28"/>
        </w:rPr>
        <w:t>е</w:t>
      </w:r>
      <w:r w:rsidRPr="00B7196B">
        <w:rPr>
          <w:szCs w:val="28"/>
        </w:rPr>
        <w:t>нии»;</w:t>
      </w:r>
    </w:p>
    <w:p w:rsidR="006F06F2" w:rsidRPr="00B7196B" w:rsidRDefault="006F06F2" w:rsidP="006F06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96B">
        <w:rPr>
          <w:szCs w:val="28"/>
        </w:rPr>
        <w:t>4.3.) полномочиями в сфере стратегического планирования, предусмо</w:t>
      </w:r>
      <w:r w:rsidRPr="00B7196B">
        <w:rPr>
          <w:szCs w:val="28"/>
        </w:rPr>
        <w:t>т</w:t>
      </w:r>
      <w:r w:rsidRPr="00B7196B">
        <w:rPr>
          <w:szCs w:val="28"/>
        </w:rPr>
        <w:t>ренными Федеральным законом от 28 июня 2014 № 172-ФЗ «О стратегич</w:t>
      </w:r>
      <w:r w:rsidRPr="00B7196B">
        <w:rPr>
          <w:szCs w:val="28"/>
        </w:rPr>
        <w:t>е</w:t>
      </w:r>
      <w:r w:rsidRPr="00B7196B">
        <w:rPr>
          <w:szCs w:val="28"/>
        </w:rPr>
        <w:t>ском планировании в Ро</w:t>
      </w:r>
      <w:r w:rsidRPr="00B7196B">
        <w:rPr>
          <w:szCs w:val="28"/>
        </w:rPr>
        <w:t>с</w:t>
      </w:r>
      <w:r w:rsidRPr="00B7196B">
        <w:rPr>
          <w:szCs w:val="28"/>
        </w:rPr>
        <w:t>сийской Федерации.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5) организационное и материально-техническое обеспечение подгото</w:t>
      </w:r>
      <w:r w:rsidRPr="00B7196B">
        <w:rPr>
          <w:rFonts w:ascii="Times New Roman" w:hAnsi="Times New Roman"/>
          <w:sz w:val="28"/>
          <w:szCs w:val="28"/>
        </w:rPr>
        <w:t>в</w:t>
      </w:r>
      <w:r w:rsidRPr="00B7196B">
        <w:rPr>
          <w:rFonts w:ascii="Times New Roman" w:hAnsi="Times New Roman"/>
          <w:sz w:val="28"/>
          <w:szCs w:val="28"/>
        </w:rPr>
        <w:t>ки и проведения местного референдума, муниципальных выборов, голосов</w:t>
      </w:r>
      <w:r w:rsidRPr="00B7196B">
        <w:rPr>
          <w:rFonts w:ascii="Times New Roman" w:hAnsi="Times New Roman"/>
          <w:sz w:val="28"/>
          <w:szCs w:val="28"/>
        </w:rPr>
        <w:t>а</w:t>
      </w:r>
      <w:r w:rsidRPr="00B7196B">
        <w:rPr>
          <w:rFonts w:ascii="Times New Roman" w:hAnsi="Times New Roman"/>
          <w:sz w:val="28"/>
          <w:szCs w:val="28"/>
        </w:rPr>
        <w:t>ния по отзыву Главы поселения, депутата Думы Поселения, голосования по вопросам изменения границ Поселения, преобр</w:t>
      </w:r>
      <w:r w:rsidRPr="00B7196B">
        <w:rPr>
          <w:rFonts w:ascii="Times New Roman" w:hAnsi="Times New Roman"/>
          <w:sz w:val="28"/>
          <w:szCs w:val="28"/>
        </w:rPr>
        <w:t>а</w:t>
      </w:r>
      <w:r w:rsidRPr="00B7196B">
        <w:rPr>
          <w:rFonts w:ascii="Times New Roman" w:hAnsi="Times New Roman"/>
          <w:sz w:val="28"/>
          <w:szCs w:val="28"/>
        </w:rPr>
        <w:t>зования Поселения;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6) организация сбора статистических показателей, характеризующих с</w:t>
      </w:r>
      <w:r w:rsidRPr="00B7196B">
        <w:rPr>
          <w:rFonts w:ascii="Times New Roman" w:hAnsi="Times New Roman"/>
          <w:sz w:val="28"/>
          <w:szCs w:val="28"/>
        </w:rPr>
        <w:t>о</w:t>
      </w:r>
      <w:r w:rsidRPr="00B7196B">
        <w:rPr>
          <w:rFonts w:ascii="Times New Roman" w:hAnsi="Times New Roman"/>
          <w:sz w:val="28"/>
          <w:szCs w:val="28"/>
        </w:rPr>
        <w:t>стояние экономики и социальной сферы муниципального образования, и пред</w:t>
      </w:r>
      <w:r w:rsidRPr="00B7196B">
        <w:rPr>
          <w:rFonts w:ascii="Times New Roman" w:hAnsi="Times New Roman"/>
          <w:sz w:val="28"/>
          <w:szCs w:val="28"/>
        </w:rPr>
        <w:t>о</w:t>
      </w:r>
      <w:r w:rsidRPr="00B7196B">
        <w:rPr>
          <w:rFonts w:ascii="Times New Roman" w:hAnsi="Times New Roman"/>
          <w:sz w:val="28"/>
          <w:szCs w:val="28"/>
        </w:rPr>
        <w:t>ставление указанных данных органам государственной власти в порядке, уст</w:t>
      </w:r>
      <w:r w:rsidRPr="00B7196B">
        <w:rPr>
          <w:rFonts w:ascii="Times New Roman" w:hAnsi="Times New Roman"/>
          <w:sz w:val="28"/>
          <w:szCs w:val="28"/>
        </w:rPr>
        <w:t>а</w:t>
      </w:r>
      <w:r w:rsidRPr="00B7196B">
        <w:rPr>
          <w:rFonts w:ascii="Times New Roman" w:hAnsi="Times New Roman"/>
          <w:sz w:val="28"/>
          <w:szCs w:val="28"/>
        </w:rPr>
        <w:t>новленном Правительством Ро</w:t>
      </w:r>
      <w:r w:rsidRPr="00B7196B">
        <w:rPr>
          <w:rFonts w:ascii="Times New Roman" w:hAnsi="Times New Roman"/>
          <w:sz w:val="28"/>
          <w:szCs w:val="28"/>
        </w:rPr>
        <w:t>с</w:t>
      </w:r>
      <w:r w:rsidRPr="00B7196B">
        <w:rPr>
          <w:rFonts w:ascii="Times New Roman" w:hAnsi="Times New Roman"/>
          <w:sz w:val="28"/>
          <w:szCs w:val="28"/>
        </w:rPr>
        <w:t>сийской Федерации;</w:t>
      </w:r>
    </w:p>
    <w:p w:rsidR="006F06F2" w:rsidRPr="00B7196B" w:rsidRDefault="006F06F2" w:rsidP="006F06F2">
      <w:pPr>
        <w:pStyle w:val="u"/>
        <w:widowControl w:val="0"/>
        <w:ind w:firstLine="709"/>
        <w:rPr>
          <w:sz w:val="28"/>
          <w:szCs w:val="28"/>
        </w:rPr>
      </w:pPr>
      <w:r w:rsidRPr="00B7196B">
        <w:rPr>
          <w:sz w:val="28"/>
          <w:szCs w:val="28"/>
        </w:rPr>
        <w:t xml:space="preserve">6.1.) разработка и утверждение программ комплексного развития систем коммунальной инфраструктуры Поселения программ комплексного развития </w:t>
      </w:r>
      <w:r w:rsidRPr="00B7196B">
        <w:rPr>
          <w:sz w:val="28"/>
          <w:szCs w:val="28"/>
        </w:rPr>
        <w:lastRenderedPageBreak/>
        <w:t xml:space="preserve">транспортной инфраструктуры поселения, программ </w:t>
      </w:r>
      <w:bookmarkStart w:id="0" w:name="_GoBack"/>
      <w:bookmarkEnd w:id="0"/>
      <w:r w:rsidRPr="00B7196B">
        <w:rPr>
          <w:sz w:val="28"/>
          <w:szCs w:val="28"/>
        </w:rPr>
        <w:t>комплексного разв</w:t>
      </w:r>
      <w:r w:rsidRPr="00B7196B">
        <w:rPr>
          <w:sz w:val="28"/>
          <w:szCs w:val="28"/>
        </w:rPr>
        <w:t>и</w:t>
      </w:r>
      <w:r w:rsidRPr="00B7196B">
        <w:rPr>
          <w:sz w:val="28"/>
          <w:szCs w:val="28"/>
        </w:rPr>
        <w:t>тия социальной инфраструктуры Поселения, требования к которым устанавливаю</w:t>
      </w:r>
      <w:r w:rsidRPr="00B7196B">
        <w:rPr>
          <w:sz w:val="28"/>
          <w:szCs w:val="28"/>
        </w:rPr>
        <w:t>т</w:t>
      </w:r>
      <w:r w:rsidRPr="00B7196B">
        <w:rPr>
          <w:sz w:val="28"/>
          <w:szCs w:val="28"/>
        </w:rPr>
        <w:t>ся Правительством Российской Федер</w:t>
      </w:r>
      <w:r w:rsidRPr="00B7196B">
        <w:rPr>
          <w:sz w:val="28"/>
          <w:szCs w:val="28"/>
        </w:rPr>
        <w:t>а</w:t>
      </w:r>
      <w:r w:rsidRPr="00B7196B">
        <w:rPr>
          <w:sz w:val="28"/>
          <w:szCs w:val="28"/>
        </w:rPr>
        <w:t>ции;</w:t>
      </w:r>
    </w:p>
    <w:p w:rsidR="006F06F2" w:rsidRPr="00B7196B" w:rsidRDefault="006F06F2" w:rsidP="006F06F2">
      <w:pPr>
        <w:widowControl w:val="0"/>
        <w:ind w:firstLine="709"/>
        <w:jc w:val="both"/>
        <w:rPr>
          <w:szCs w:val="28"/>
        </w:rPr>
      </w:pPr>
      <w:r w:rsidRPr="00B7196B">
        <w:rPr>
          <w:szCs w:val="28"/>
        </w:rPr>
        <w:t>7) учреждение печатного средства массовой информации для опублик</w:t>
      </w:r>
      <w:r w:rsidRPr="00B7196B">
        <w:rPr>
          <w:szCs w:val="28"/>
        </w:rPr>
        <w:t>о</w:t>
      </w:r>
      <w:r w:rsidRPr="00B7196B">
        <w:rPr>
          <w:szCs w:val="28"/>
        </w:rPr>
        <w:t>вания муниципальных правовых актов, обсуждения проектов муниципал</w:t>
      </w:r>
      <w:r w:rsidRPr="00B7196B">
        <w:rPr>
          <w:szCs w:val="28"/>
        </w:rPr>
        <w:t>ь</w:t>
      </w:r>
      <w:r w:rsidRPr="00B7196B">
        <w:rPr>
          <w:szCs w:val="28"/>
        </w:rPr>
        <w:t>ных правовых актов по вопросам местного значения, доведения до сведения жит</w:t>
      </w:r>
      <w:r w:rsidRPr="00B7196B">
        <w:rPr>
          <w:szCs w:val="28"/>
        </w:rPr>
        <w:t>е</w:t>
      </w:r>
      <w:r w:rsidRPr="00B7196B">
        <w:rPr>
          <w:szCs w:val="28"/>
        </w:rPr>
        <w:t>лей муниципального образования официальной информации о социал</w:t>
      </w:r>
      <w:r w:rsidRPr="00B7196B">
        <w:rPr>
          <w:szCs w:val="28"/>
        </w:rPr>
        <w:t>ь</w:t>
      </w:r>
      <w:r w:rsidRPr="00B7196B">
        <w:rPr>
          <w:szCs w:val="28"/>
        </w:rPr>
        <w:t>но-экономическом и культурном развитии муниципального образования, о разв</w:t>
      </w:r>
      <w:r w:rsidRPr="00B7196B">
        <w:rPr>
          <w:szCs w:val="28"/>
        </w:rPr>
        <w:t>и</w:t>
      </w:r>
      <w:r w:rsidRPr="00B7196B">
        <w:rPr>
          <w:szCs w:val="28"/>
        </w:rPr>
        <w:t>тии его общественной инфраструктуры и иной официальной информ</w:t>
      </w:r>
      <w:r w:rsidRPr="00B7196B">
        <w:rPr>
          <w:szCs w:val="28"/>
        </w:rPr>
        <w:t>а</w:t>
      </w:r>
      <w:r w:rsidRPr="00B7196B">
        <w:rPr>
          <w:szCs w:val="28"/>
        </w:rPr>
        <w:t>ции;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8) осуществление международных и внешнеэкономических связей в соо</w:t>
      </w:r>
      <w:r w:rsidRPr="00B7196B">
        <w:rPr>
          <w:rFonts w:ascii="Times New Roman" w:hAnsi="Times New Roman"/>
          <w:sz w:val="28"/>
          <w:szCs w:val="28"/>
        </w:rPr>
        <w:t>т</w:t>
      </w:r>
      <w:r w:rsidRPr="00B7196B">
        <w:rPr>
          <w:rFonts w:ascii="Times New Roman" w:hAnsi="Times New Roman"/>
          <w:sz w:val="28"/>
          <w:szCs w:val="28"/>
        </w:rPr>
        <w:t>ветствии с ф</w:t>
      </w:r>
      <w:r w:rsidRPr="00B7196B">
        <w:rPr>
          <w:rFonts w:ascii="Times New Roman" w:hAnsi="Times New Roman"/>
          <w:sz w:val="28"/>
          <w:szCs w:val="28"/>
        </w:rPr>
        <w:t>е</w:t>
      </w:r>
      <w:r w:rsidRPr="00B7196B">
        <w:rPr>
          <w:rFonts w:ascii="Times New Roman" w:hAnsi="Times New Roman"/>
          <w:sz w:val="28"/>
          <w:szCs w:val="28"/>
        </w:rPr>
        <w:t>деральными законами;</w:t>
      </w:r>
    </w:p>
    <w:p w:rsidR="006F06F2" w:rsidRPr="00B7196B" w:rsidRDefault="006F06F2" w:rsidP="006F06F2">
      <w:pPr>
        <w:widowControl w:val="0"/>
        <w:ind w:firstLine="709"/>
        <w:jc w:val="both"/>
        <w:rPr>
          <w:szCs w:val="28"/>
        </w:rPr>
      </w:pPr>
      <w:r w:rsidRPr="00B7196B">
        <w:rPr>
          <w:szCs w:val="28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B7196B">
        <w:rPr>
          <w:szCs w:val="28"/>
        </w:rPr>
        <w:t>о</w:t>
      </w:r>
      <w:r w:rsidRPr="00B7196B">
        <w:rPr>
          <w:szCs w:val="28"/>
        </w:rPr>
        <w:t>управления, членов выборных органов местного самоуправления, депутатов представительных органов муниципальных образований, муниципальных сл</w:t>
      </w:r>
      <w:r w:rsidRPr="00B7196B">
        <w:rPr>
          <w:szCs w:val="28"/>
        </w:rPr>
        <w:t>у</w:t>
      </w:r>
      <w:r w:rsidRPr="00B7196B">
        <w:rPr>
          <w:szCs w:val="28"/>
        </w:rPr>
        <w:t>жащих и работников муниципальных учреждений, организация подготовки кадров для муниципальной службы в порядке, предусмотренном законодател</w:t>
      </w:r>
      <w:r w:rsidRPr="00B7196B">
        <w:rPr>
          <w:szCs w:val="28"/>
        </w:rPr>
        <w:t>ь</w:t>
      </w:r>
      <w:r w:rsidRPr="00B7196B">
        <w:rPr>
          <w:szCs w:val="28"/>
        </w:rPr>
        <w:t>ством Российской Федерации об образовании и законодательством Российской Федер</w:t>
      </w:r>
      <w:r w:rsidRPr="00B7196B">
        <w:rPr>
          <w:szCs w:val="28"/>
        </w:rPr>
        <w:t>а</w:t>
      </w:r>
      <w:r w:rsidRPr="00B7196B">
        <w:rPr>
          <w:szCs w:val="28"/>
        </w:rPr>
        <w:t>ции о муниципальной службе;</w:t>
      </w:r>
    </w:p>
    <w:p w:rsidR="006F06F2" w:rsidRPr="00B7196B" w:rsidRDefault="006F06F2" w:rsidP="006F06F2">
      <w:pPr>
        <w:widowControl w:val="0"/>
        <w:ind w:firstLine="709"/>
        <w:jc w:val="both"/>
        <w:rPr>
          <w:szCs w:val="28"/>
        </w:rPr>
      </w:pPr>
      <w:r w:rsidRPr="00B7196B">
        <w:rPr>
          <w:szCs w:val="28"/>
        </w:rPr>
        <w:t>8.2) утверждение и реализация муниципальных программ в области эне</w:t>
      </w:r>
      <w:r w:rsidRPr="00B7196B">
        <w:rPr>
          <w:szCs w:val="28"/>
        </w:rPr>
        <w:t>р</w:t>
      </w:r>
      <w:r w:rsidRPr="00B7196B">
        <w:rPr>
          <w:szCs w:val="28"/>
        </w:rPr>
        <w:t>госбережения и повышения энергетической эффективности, организация и пр</w:t>
      </w:r>
      <w:r w:rsidRPr="00B7196B">
        <w:rPr>
          <w:szCs w:val="28"/>
        </w:rPr>
        <w:t>о</w:t>
      </w:r>
      <w:r w:rsidRPr="00B7196B">
        <w:rPr>
          <w:szCs w:val="28"/>
        </w:rPr>
        <w:t>ведение энергетического обследования многоквартирных домов, пом</w:t>
      </w:r>
      <w:r w:rsidRPr="00B7196B">
        <w:rPr>
          <w:szCs w:val="28"/>
        </w:rPr>
        <w:t>е</w:t>
      </w:r>
      <w:r w:rsidRPr="00B7196B">
        <w:rPr>
          <w:szCs w:val="28"/>
        </w:rPr>
        <w:t>щения в которых составляют муниц</w:t>
      </w:r>
      <w:r w:rsidRPr="00B7196B">
        <w:rPr>
          <w:szCs w:val="28"/>
        </w:rPr>
        <w:t>и</w:t>
      </w:r>
      <w:r w:rsidRPr="00B7196B">
        <w:rPr>
          <w:szCs w:val="28"/>
        </w:rPr>
        <w:t>пальный жилищный фонд в границах поселения, организация и проведение иных мероприятий, предусмотренных законодател</w:t>
      </w:r>
      <w:r w:rsidRPr="00B7196B">
        <w:rPr>
          <w:szCs w:val="28"/>
        </w:rPr>
        <w:t>ь</w:t>
      </w:r>
      <w:r w:rsidRPr="00B7196B">
        <w:rPr>
          <w:szCs w:val="28"/>
        </w:rPr>
        <w:t>ством об энергосбережении и повышении энергетической э</w:t>
      </w:r>
      <w:r w:rsidRPr="00B7196B">
        <w:rPr>
          <w:szCs w:val="28"/>
        </w:rPr>
        <w:t>ф</w:t>
      </w:r>
      <w:r w:rsidRPr="00B7196B">
        <w:rPr>
          <w:szCs w:val="28"/>
        </w:rPr>
        <w:t>фективности;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9) иные полномочия в соответствии с Федеральным законом № 131 - ФЗ и насто</w:t>
      </w:r>
      <w:r w:rsidRPr="00B7196B">
        <w:rPr>
          <w:rFonts w:ascii="Times New Roman" w:hAnsi="Times New Roman"/>
          <w:sz w:val="28"/>
          <w:szCs w:val="28"/>
        </w:rPr>
        <w:t>я</w:t>
      </w:r>
      <w:r w:rsidRPr="00B7196B">
        <w:rPr>
          <w:rFonts w:ascii="Times New Roman" w:hAnsi="Times New Roman"/>
          <w:sz w:val="28"/>
          <w:szCs w:val="28"/>
        </w:rPr>
        <w:t>щим Уставом.</w:t>
      </w:r>
    </w:p>
    <w:p w:rsidR="006F06F2" w:rsidRPr="00B7196B" w:rsidRDefault="006F06F2" w:rsidP="006F06F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96B">
        <w:rPr>
          <w:rFonts w:ascii="Times New Roman" w:hAnsi="Times New Roman"/>
          <w:sz w:val="28"/>
          <w:szCs w:val="28"/>
        </w:rPr>
        <w:t>Полномочия органов местного самоуправления, установленные насто</w:t>
      </w:r>
      <w:r w:rsidRPr="00B7196B">
        <w:rPr>
          <w:rFonts w:ascii="Times New Roman" w:hAnsi="Times New Roman"/>
          <w:sz w:val="28"/>
          <w:szCs w:val="28"/>
        </w:rPr>
        <w:t>я</w:t>
      </w:r>
      <w:r w:rsidRPr="00B7196B">
        <w:rPr>
          <w:rFonts w:ascii="Times New Roman" w:hAnsi="Times New Roman"/>
          <w:sz w:val="28"/>
          <w:szCs w:val="28"/>
        </w:rPr>
        <w:t>щей статьей, осуществляются органами местного самоуправления посел</w:t>
      </w:r>
      <w:r w:rsidRPr="00B7196B">
        <w:rPr>
          <w:rFonts w:ascii="Times New Roman" w:hAnsi="Times New Roman"/>
          <w:sz w:val="28"/>
          <w:szCs w:val="28"/>
        </w:rPr>
        <w:t>е</w:t>
      </w:r>
      <w:r w:rsidRPr="00B7196B">
        <w:rPr>
          <w:rFonts w:ascii="Times New Roman" w:hAnsi="Times New Roman"/>
          <w:sz w:val="28"/>
          <w:szCs w:val="28"/>
        </w:rPr>
        <w:t>ния и органами местного самоуправления муниципального района самосто</w:t>
      </w:r>
      <w:r w:rsidRPr="00B7196B">
        <w:rPr>
          <w:rFonts w:ascii="Times New Roman" w:hAnsi="Times New Roman"/>
          <w:sz w:val="28"/>
          <w:szCs w:val="28"/>
        </w:rPr>
        <w:t>я</w:t>
      </w:r>
      <w:r w:rsidRPr="00B7196B">
        <w:rPr>
          <w:rFonts w:ascii="Times New Roman" w:hAnsi="Times New Roman"/>
          <w:sz w:val="28"/>
          <w:szCs w:val="28"/>
        </w:rPr>
        <w:t>тельно. Подчиненность органа местного самоуправления или должностного лица мес</w:t>
      </w:r>
      <w:r w:rsidRPr="00B7196B">
        <w:rPr>
          <w:rFonts w:ascii="Times New Roman" w:hAnsi="Times New Roman"/>
          <w:sz w:val="28"/>
          <w:szCs w:val="28"/>
        </w:rPr>
        <w:t>т</w:t>
      </w:r>
      <w:r w:rsidRPr="00B7196B">
        <w:rPr>
          <w:rFonts w:ascii="Times New Roman" w:hAnsi="Times New Roman"/>
          <w:sz w:val="28"/>
          <w:szCs w:val="28"/>
        </w:rPr>
        <w:t>ного самоуправления одного муниципального образования органу местного с</w:t>
      </w:r>
      <w:r w:rsidRPr="00B7196B">
        <w:rPr>
          <w:rFonts w:ascii="Times New Roman" w:hAnsi="Times New Roman"/>
          <w:sz w:val="28"/>
          <w:szCs w:val="28"/>
        </w:rPr>
        <w:t>а</w:t>
      </w:r>
      <w:r w:rsidRPr="00B7196B">
        <w:rPr>
          <w:rFonts w:ascii="Times New Roman" w:hAnsi="Times New Roman"/>
          <w:sz w:val="28"/>
          <w:szCs w:val="28"/>
        </w:rPr>
        <w:t>моуправления или должностному лицу местного самоуправления другого м</w:t>
      </w:r>
      <w:r w:rsidRPr="00B7196B">
        <w:rPr>
          <w:rFonts w:ascii="Times New Roman" w:hAnsi="Times New Roman"/>
          <w:sz w:val="28"/>
          <w:szCs w:val="28"/>
        </w:rPr>
        <w:t>у</w:t>
      </w:r>
      <w:r w:rsidRPr="00B7196B">
        <w:rPr>
          <w:rFonts w:ascii="Times New Roman" w:hAnsi="Times New Roman"/>
          <w:sz w:val="28"/>
          <w:szCs w:val="28"/>
        </w:rPr>
        <w:t>ниципального образования не допускается</w:t>
      </w:r>
    </w:p>
    <w:p w:rsidR="006F06F2" w:rsidRDefault="006F06F2"/>
    <w:sectPr w:rsidR="006F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2"/>
    <w:rsid w:val="006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F810-9175-453D-8F7A-194B55C3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6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u">
    <w:name w:val="u"/>
    <w:basedOn w:val="a"/>
    <w:rsid w:val="006F06F2"/>
    <w:pPr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2023-01-17T08:32:00Z</dcterms:created>
  <dcterms:modified xsi:type="dcterms:W3CDTF">2023-01-17T08:33:00Z</dcterms:modified>
</cp:coreProperties>
</file>