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2C210" w14:textId="255407DE" w:rsidR="00463A1B" w:rsidRPr="00430431" w:rsidRDefault="00430431" w:rsidP="00430431">
      <w:pPr>
        <w:ind w:firstLine="709"/>
        <w:rPr>
          <w:sz w:val="24"/>
          <w:szCs w:val="24"/>
        </w:rPr>
      </w:pPr>
      <w:r w:rsidRPr="00430431">
        <w:rPr>
          <w:rFonts w:ascii="Segoe UI Emoji" w:hAnsi="Segoe UI Emoji" w:cs="Segoe UI Emoji"/>
          <w:sz w:val="24"/>
          <w:szCs w:val="24"/>
        </w:rPr>
        <w:t>❓</w:t>
      </w:r>
      <w:r w:rsidRPr="00430431">
        <w:rPr>
          <w:sz w:val="24"/>
          <w:szCs w:val="24"/>
        </w:rPr>
        <w:t>О чем расскажут?</w:t>
      </w:r>
      <w:r w:rsidRPr="00430431">
        <w:rPr>
          <w:sz w:val="24"/>
          <w:szCs w:val="24"/>
        </w:rPr>
        <w:br/>
        <w:t>О современных технологиях:</w:t>
      </w:r>
      <w:r w:rsidRPr="00430431">
        <w:rPr>
          <w:sz w:val="24"/>
          <w:szCs w:val="24"/>
        </w:rPr>
        <w:br/>
        <w:t>• как дистанционно оплачивать услуги ЖКХ</w:t>
      </w:r>
      <w:r w:rsidRPr="00430431">
        <w:rPr>
          <w:sz w:val="24"/>
          <w:szCs w:val="24"/>
        </w:rPr>
        <w:br/>
        <w:t>• как делать переводы в банковском приложении</w:t>
      </w:r>
      <w:r w:rsidRPr="00430431">
        <w:rPr>
          <w:sz w:val="24"/>
          <w:szCs w:val="24"/>
        </w:rPr>
        <w:br/>
        <w:t>• как безопасно совершать безналичные платежи.</w:t>
      </w:r>
      <w:r w:rsidRPr="00430431">
        <w:rPr>
          <w:sz w:val="24"/>
          <w:szCs w:val="24"/>
        </w:rPr>
        <w:br/>
      </w:r>
      <w:r w:rsidRPr="00430431">
        <w:rPr>
          <w:sz w:val="24"/>
          <w:szCs w:val="24"/>
        </w:rPr>
        <w:br/>
        <w:t>А также о темах, которые актуальны всегда:</w:t>
      </w:r>
      <w:r w:rsidRPr="00430431">
        <w:rPr>
          <w:sz w:val="24"/>
          <w:szCs w:val="24"/>
        </w:rPr>
        <w:br/>
        <w:t>• о мошеннических схемах и о том, как от них защищаться</w:t>
      </w:r>
      <w:r w:rsidRPr="00430431">
        <w:rPr>
          <w:sz w:val="24"/>
          <w:szCs w:val="24"/>
        </w:rPr>
        <w:br/>
        <w:t>• что нужно знать, чтобы избежать ошибок при выборе банковского вклада</w:t>
      </w:r>
      <w:r w:rsidRPr="00430431">
        <w:rPr>
          <w:sz w:val="24"/>
          <w:szCs w:val="24"/>
        </w:rPr>
        <w:br/>
        <w:t>• как правильно вести личный финансовый план.</w:t>
      </w:r>
      <w:r w:rsidRPr="00430431">
        <w:rPr>
          <w:sz w:val="24"/>
          <w:szCs w:val="24"/>
        </w:rPr>
        <w:br/>
      </w:r>
      <w:r w:rsidRPr="00430431">
        <w:rPr>
          <w:sz w:val="24"/>
          <w:szCs w:val="24"/>
        </w:rPr>
        <w:br/>
        <w:t>Такие уроки помогут людям зрелого возраста сформировать полезные навыки и чувствовать себя увереннее в различных ситуациях, связанных с финансами.</w:t>
      </w:r>
      <w:r w:rsidRPr="00430431">
        <w:rPr>
          <w:sz w:val="24"/>
          <w:szCs w:val="24"/>
        </w:rPr>
        <w:br/>
      </w:r>
      <w:bookmarkStart w:id="0" w:name="_GoBack"/>
      <w:bookmarkEnd w:id="0"/>
      <w:r w:rsidRPr="00430431">
        <w:rPr>
          <w:sz w:val="24"/>
          <w:szCs w:val="24"/>
        </w:rPr>
        <w:br/>
      </w:r>
      <w:r w:rsidRPr="00430431">
        <w:rPr>
          <w:rFonts w:ascii="Segoe UI Emoji" w:hAnsi="Segoe UI Emoji" w:cs="Segoe UI Emoji"/>
          <w:sz w:val="24"/>
          <w:szCs w:val="24"/>
        </w:rPr>
        <w:t>❓</w:t>
      </w:r>
      <w:r w:rsidRPr="00430431">
        <w:rPr>
          <w:sz w:val="24"/>
          <w:szCs w:val="24"/>
        </w:rPr>
        <w:t>Когда?</w:t>
      </w:r>
      <w:r w:rsidRPr="00430431">
        <w:rPr>
          <w:sz w:val="24"/>
          <w:szCs w:val="24"/>
        </w:rPr>
        <w:br/>
        <w:t>Первый урок пройдет 26 сентября.</w:t>
      </w:r>
      <w:r w:rsidRPr="00430431">
        <w:rPr>
          <w:sz w:val="24"/>
          <w:szCs w:val="24"/>
        </w:rPr>
        <w:br/>
      </w:r>
      <w:r w:rsidRPr="00430431">
        <w:rPr>
          <w:sz w:val="24"/>
          <w:szCs w:val="24"/>
        </w:rPr>
        <w:br/>
        <w:t>Участники смогут в прямом эфире задать вопросы специалистам. Осенняя сессия продлится до 13 декабря.</w:t>
      </w:r>
      <w:r w:rsidRPr="00430431">
        <w:rPr>
          <w:sz w:val="24"/>
          <w:szCs w:val="24"/>
        </w:rPr>
        <w:br/>
      </w:r>
      <w:r w:rsidRPr="00430431">
        <w:rPr>
          <w:sz w:val="24"/>
          <w:szCs w:val="24"/>
        </w:rPr>
        <w:br/>
      </w:r>
      <w:r w:rsidRPr="00430431">
        <w:rPr>
          <w:rFonts w:ascii="Segoe UI Emoji" w:hAnsi="Segoe UI Emoji" w:cs="Segoe UI Emoji"/>
          <w:sz w:val="24"/>
          <w:szCs w:val="24"/>
        </w:rPr>
        <w:t>❓</w:t>
      </w:r>
      <w:r w:rsidRPr="00430431">
        <w:rPr>
          <w:sz w:val="24"/>
          <w:szCs w:val="24"/>
        </w:rPr>
        <w:t>Где и как присоединиться?</w:t>
      </w:r>
      <w:r w:rsidRPr="00430431">
        <w:rPr>
          <w:sz w:val="24"/>
          <w:szCs w:val="24"/>
        </w:rPr>
        <w:br/>
        <w:t>Расписание, инструкции для подключения и методические материалы размещены на </w:t>
      </w:r>
      <w:hyperlink r:id="rId4" w:history="1">
        <w:r w:rsidRPr="00430431">
          <w:rPr>
            <w:rStyle w:val="a3"/>
            <w:sz w:val="24"/>
            <w:szCs w:val="24"/>
          </w:rPr>
          <w:t>сайте проекта https://pensionfg.ru/</w:t>
        </w:r>
      </w:hyperlink>
      <w:r w:rsidRPr="00430431">
        <w:rPr>
          <w:sz w:val="24"/>
          <w:szCs w:val="24"/>
        </w:rPr>
        <w:br/>
      </w:r>
      <w:r w:rsidRPr="00430431">
        <w:rPr>
          <w:sz w:val="24"/>
          <w:szCs w:val="24"/>
        </w:rPr>
        <w:br/>
        <w:t>К занятиям можно будет подключиться как группой, например, в центрах социального обслуживания населения, так и индивидуально — с помощью домашнего компьютера, смартфона или планшета.</w:t>
      </w:r>
      <w:r w:rsidRPr="00430431">
        <w:rPr>
          <w:sz w:val="24"/>
          <w:szCs w:val="24"/>
        </w:rPr>
        <w:br/>
      </w:r>
      <w:r w:rsidRPr="00430431">
        <w:rPr>
          <w:sz w:val="24"/>
          <w:szCs w:val="24"/>
        </w:rPr>
        <w:br/>
        <w:t>Онлайн-занятия по финансовой грамотности для старшего поколения проводятся во всех регионах России с 2020 года. Присоединяйтесь!</w:t>
      </w:r>
    </w:p>
    <w:sectPr w:rsidR="00463A1B" w:rsidRPr="00430431" w:rsidSect="0043043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4E"/>
    <w:rsid w:val="00430431"/>
    <w:rsid w:val="00463A1B"/>
    <w:rsid w:val="00EB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344747-2101-4750-BAB3-6A5CB4B65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043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304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nsionf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2024-10-01T01:49:00Z</dcterms:created>
  <dcterms:modified xsi:type="dcterms:W3CDTF">2024-10-01T01:49:00Z</dcterms:modified>
</cp:coreProperties>
</file>